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A5" w:rsidRPr="008539A3" w:rsidRDefault="006503A5" w:rsidP="006503A5">
      <w:pPr>
        <w:pStyle w:val="Default"/>
        <w:tabs>
          <w:tab w:val="left" w:pos="2520"/>
        </w:tabs>
        <w:rPr>
          <w:b/>
          <w:sz w:val="32"/>
          <w:szCs w:val="18"/>
        </w:rPr>
      </w:pPr>
      <w:r w:rsidRPr="00BD2D03">
        <w:rPr>
          <w:b/>
          <w:bCs/>
          <w:sz w:val="18"/>
          <w:szCs w:val="18"/>
        </w:rPr>
        <w:t xml:space="preserve">                                                </w:t>
      </w:r>
      <w:r>
        <w:rPr>
          <w:noProof/>
          <w:sz w:val="44"/>
          <w:lang w:val="en-IN" w:eastAsia="en-IN"/>
        </w:rPr>
        <w:drawing>
          <wp:anchor distT="0" distB="0" distL="114300" distR="114300" simplePos="0" relativeHeight="251659264" behindDoc="1" locked="0" layoutInCell="1" allowOverlap="1">
            <wp:simplePos x="0" y="0"/>
            <wp:positionH relativeFrom="column">
              <wp:posOffset>876300</wp:posOffset>
            </wp:positionH>
            <wp:positionV relativeFrom="paragraph">
              <wp:posOffset>21590</wp:posOffset>
            </wp:positionV>
            <wp:extent cx="579120" cy="48006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rot="10800000" flipV="1">
                      <a:off x="0" y="0"/>
                      <a:ext cx="579120" cy="480060"/>
                    </a:xfrm>
                    <a:prstGeom prst="rect">
                      <a:avLst/>
                    </a:prstGeom>
                    <a:noFill/>
                    <a:ln w="9525">
                      <a:noFill/>
                      <a:miter lim="800000"/>
                      <a:headEnd/>
                      <a:tailEnd/>
                    </a:ln>
                  </pic:spPr>
                </pic:pic>
              </a:graphicData>
            </a:graphic>
          </wp:anchor>
        </w:drawing>
      </w:r>
      <w:r>
        <w:rPr>
          <w:b/>
          <w:bCs/>
          <w:sz w:val="18"/>
          <w:szCs w:val="18"/>
        </w:rPr>
        <w:t xml:space="preserve">     </w:t>
      </w:r>
      <w:r>
        <w:rPr>
          <w:b/>
          <w:bCs/>
          <w:sz w:val="32"/>
          <w:szCs w:val="18"/>
        </w:rPr>
        <w:t xml:space="preserve">    </w:t>
      </w:r>
      <w:r w:rsidRPr="008539A3">
        <w:rPr>
          <w:b/>
          <w:bCs/>
          <w:sz w:val="32"/>
          <w:szCs w:val="18"/>
        </w:rPr>
        <w:t>GOVERNMENT DEGREE COLLEGE,</w:t>
      </w:r>
    </w:p>
    <w:p w:rsidR="006503A5" w:rsidRPr="00BD2D03" w:rsidRDefault="006503A5" w:rsidP="006503A5">
      <w:pPr>
        <w:pStyle w:val="Default"/>
        <w:spacing w:line="360" w:lineRule="auto"/>
        <w:jc w:val="center"/>
        <w:rPr>
          <w:b/>
          <w:sz w:val="18"/>
          <w:szCs w:val="18"/>
        </w:rPr>
      </w:pPr>
      <w:proofErr w:type="gramStart"/>
      <w:r w:rsidRPr="00BD2D03">
        <w:rPr>
          <w:b/>
          <w:bCs/>
          <w:sz w:val="18"/>
          <w:szCs w:val="18"/>
        </w:rPr>
        <w:t xml:space="preserve">RAYACHOTY </w:t>
      </w:r>
      <w:r w:rsidRPr="00BD2D03">
        <w:rPr>
          <w:b/>
          <w:sz w:val="18"/>
          <w:szCs w:val="18"/>
        </w:rPr>
        <w:t xml:space="preserve">– </w:t>
      </w:r>
      <w:r w:rsidRPr="00BD2D03">
        <w:rPr>
          <w:b/>
          <w:bCs/>
          <w:sz w:val="18"/>
          <w:szCs w:val="18"/>
        </w:rPr>
        <w:t>516269, ANNAMAYYA DISTRICT.</w:t>
      </w:r>
      <w:proofErr w:type="gramEnd"/>
      <w:r w:rsidRPr="00BD2D03">
        <w:rPr>
          <w:b/>
          <w:bCs/>
          <w:sz w:val="18"/>
          <w:szCs w:val="18"/>
        </w:rPr>
        <w:t xml:space="preserve"> </w:t>
      </w:r>
      <w:proofErr w:type="gramStart"/>
      <w:r w:rsidRPr="00BD2D03">
        <w:rPr>
          <w:b/>
          <w:bCs/>
          <w:sz w:val="18"/>
          <w:szCs w:val="18"/>
        </w:rPr>
        <w:t>(A.P.)</w:t>
      </w:r>
      <w:proofErr w:type="gramEnd"/>
    </w:p>
    <w:p w:rsidR="006503A5" w:rsidRPr="00BD2D03" w:rsidRDefault="006503A5" w:rsidP="006503A5">
      <w:pPr>
        <w:pStyle w:val="Default"/>
        <w:spacing w:line="360" w:lineRule="auto"/>
        <w:jc w:val="center"/>
        <w:rPr>
          <w:b/>
          <w:bCs/>
          <w:iCs/>
          <w:sz w:val="18"/>
          <w:szCs w:val="18"/>
        </w:rPr>
      </w:pPr>
      <w:r w:rsidRPr="00BD2D03">
        <w:rPr>
          <w:b/>
          <w:bCs/>
          <w:iCs/>
          <w:sz w:val="18"/>
          <w:szCs w:val="18"/>
        </w:rPr>
        <w:t>(Accredited with C by NAAC)</w:t>
      </w:r>
    </w:p>
    <w:p w:rsidR="006503A5" w:rsidRPr="00BD2D03" w:rsidRDefault="006503A5" w:rsidP="00346E8E">
      <w:pPr>
        <w:pStyle w:val="Default"/>
        <w:jc w:val="center"/>
        <w:rPr>
          <w:b/>
          <w:bCs/>
          <w:iCs/>
          <w:sz w:val="18"/>
          <w:szCs w:val="18"/>
        </w:rPr>
      </w:pPr>
      <w:r w:rsidRPr="00BD2D03">
        <w:rPr>
          <w:b/>
          <w:bCs/>
          <w:iCs/>
          <w:sz w:val="18"/>
          <w:szCs w:val="18"/>
        </w:rPr>
        <w:t xml:space="preserve">E Mail </w:t>
      </w:r>
      <w:proofErr w:type="gramStart"/>
      <w:r w:rsidRPr="00BD2D03">
        <w:rPr>
          <w:b/>
          <w:bCs/>
          <w:iCs/>
          <w:sz w:val="18"/>
          <w:szCs w:val="18"/>
        </w:rPr>
        <w:t>id :</w:t>
      </w:r>
      <w:proofErr w:type="gramEnd"/>
      <w:r w:rsidRPr="00BD2D03">
        <w:rPr>
          <w:b/>
          <w:bCs/>
          <w:iCs/>
          <w:sz w:val="18"/>
          <w:szCs w:val="18"/>
        </w:rPr>
        <w:t xml:space="preserve"> rayachoti.jkc@gmail.com</w:t>
      </w:r>
    </w:p>
    <w:p w:rsidR="006503A5" w:rsidRPr="00BD2D03" w:rsidRDefault="006503A5" w:rsidP="00346E8E">
      <w:pPr>
        <w:pStyle w:val="Default"/>
        <w:rPr>
          <w:b/>
          <w:bCs/>
          <w:iCs/>
          <w:sz w:val="18"/>
          <w:szCs w:val="18"/>
        </w:rPr>
      </w:pPr>
      <w:r w:rsidRPr="00BD2D03">
        <w:rPr>
          <w:b/>
          <w:bCs/>
          <w:iCs/>
          <w:sz w:val="18"/>
          <w:szCs w:val="18"/>
        </w:rPr>
        <w:t xml:space="preserve">            </w:t>
      </w:r>
      <w:r w:rsidR="00346E8E">
        <w:rPr>
          <w:b/>
          <w:bCs/>
          <w:iCs/>
          <w:sz w:val="18"/>
          <w:szCs w:val="18"/>
        </w:rPr>
        <w:t xml:space="preserve">          </w:t>
      </w:r>
      <w:r w:rsidRPr="00BD2D03">
        <w:rPr>
          <w:b/>
          <w:bCs/>
          <w:iCs/>
          <w:sz w:val="18"/>
          <w:szCs w:val="18"/>
        </w:rPr>
        <w:t xml:space="preserve">                                        </w:t>
      </w:r>
    </w:p>
    <w:p w:rsidR="006503A5" w:rsidRPr="00BD2D03" w:rsidRDefault="006503A5" w:rsidP="006503A5">
      <w:pPr>
        <w:pStyle w:val="Default"/>
        <w:spacing w:line="360" w:lineRule="auto"/>
        <w:rPr>
          <w:b/>
          <w:bCs/>
          <w:iCs/>
          <w:sz w:val="18"/>
          <w:szCs w:val="18"/>
        </w:rPr>
      </w:pPr>
      <w:r w:rsidRPr="00BD2D03">
        <w:rPr>
          <w:b/>
          <w:bCs/>
          <w:iCs/>
          <w:sz w:val="18"/>
          <w:szCs w:val="18"/>
        </w:rPr>
        <w:t>…………………………………………………………………………………………………………………………………………………</w:t>
      </w:r>
    </w:p>
    <w:p w:rsidR="006503A5" w:rsidRDefault="006503A5" w:rsidP="006503A5">
      <w:pPr>
        <w:pStyle w:val="Default"/>
        <w:spacing w:line="360" w:lineRule="auto"/>
        <w:rPr>
          <w:rFonts w:ascii="Times New Roman" w:hAnsi="Times New Roman" w:cs="Times New Roman"/>
          <w:bCs/>
          <w:iCs/>
          <w:sz w:val="18"/>
          <w:szCs w:val="18"/>
        </w:rPr>
      </w:pPr>
    </w:p>
    <w:p w:rsidR="003126DF" w:rsidRDefault="003126DF" w:rsidP="006B2DE8">
      <w:pPr>
        <w:pStyle w:val="Default"/>
        <w:spacing w:line="360" w:lineRule="auto"/>
        <w:jc w:val="center"/>
        <w:rPr>
          <w:b/>
          <w:bCs/>
          <w:lang w:val="en-IN"/>
        </w:rPr>
      </w:pPr>
      <w:r w:rsidRPr="003126DF">
        <w:rPr>
          <w:b/>
          <w:bCs/>
          <w:lang w:val="en-IN"/>
        </w:rPr>
        <w:t xml:space="preserve">CODE OF CONDUCT FOR </w:t>
      </w:r>
      <w:r w:rsidR="006B2DE8">
        <w:rPr>
          <w:b/>
          <w:bCs/>
          <w:lang w:val="en-IN"/>
        </w:rPr>
        <w:t>STUDENTS</w:t>
      </w:r>
    </w:p>
    <w:p w:rsidR="003126DF" w:rsidRPr="003126DF" w:rsidRDefault="003126DF" w:rsidP="003126DF">
      <w:pPr>
        <w:pStyle w:val="Default"/>
        <w:spacing w:line="360" w:lineRule="auto"/>
        <w:rPr>
          <w:lang w:val="en-IN"/>
        </w:rPr>
      </w:pPr>
    </w:p>
    <w:p w:rsidR="006B2DE8" w:rsidRPr="006B2DE8" w:rsidRDefault="006B2DE8" w:rsidP="006B2DE8">
      <w:pPr>
        <w:pStyle w:val="Default"/>
        <w:spacing w:line="360" w:lineRule="auto"/>
        <w:rPr>
          <w:lang w:val="en-IN"/>
        </w:rPr>
      </w:pPr>
      <w:r w:rsidRPr="006B2DE8">
        <w:rPr>
          <w:b/>
          <w:bCs/>
          <w:lang w:val="en-IN"/>
        </w:rPr>
        <w:t>Anti-Ragging:</w:t>
      </w:r>
    </w:p>
    <w:p w:rsidR="006B2DE8" w:rsidRPr="006B2DE8" w:rsidRDefault="006B2DE8" w:rsidP="006B2DE8">
      <w:pPr>
        <w:pStyle w:val="Default"/>
        <w:spacing w:line="360" w:lineRule="auto"/>
        <w:rPr>
          <w:lang w:val="en-IN"/>
        </w:rPr>
      </w:pPr>
      <w:r w:rsidRPr="006B2DE8">
        <w:rPr>
          <w:lang w:val="en-IN"/>
        </w:rPr>
        <w:t>No student is allowed to participate in any form of ragging.  Ragging in all its forms is totally banned in this Institution including in its departments, constituent units, in all its premises (Academic, Residential, Sports, Cafeteria and the like) whether located within the campus or outside and in all means of transportation of students. The Institution shall take strict action including but not limited to criminal proceeding and/or cancellation of admission against those found guilty of ragging and/or of abetting ragging.</w:t>
      </w:r>
    </w:p>
    <w:p w:rsidR="006B2DE8" w:rsidRPr="006B2DE8" w:rsidRDefault="006B2DE8" w:rsidP="006B2DE8">
      <w:pPr>
        <w:pStyle w:val="Default"/>
        <w:spacing w:line="360" w:lineRule="auto"/>
        <w:rPr>
          <w:lang w:val="en-IN"/>
        </w:rPr>
      </w:pPr>
      <w:r w:rsidRPr="006B2DE8">
        <w:rPr>
          <w:lang w:val="en-IN"/>
        </w:rPr>
        <w:t>An offence of Ragging may be charged either through a written complaint by the affected or on the independent finding of the Anti-Ragging Squad. The Institution is bound by the UGC Regulations on Curbing the Menace of Ragging in Higher Educational Institutions 2009.”</w:t>
      </w:r>
    </w:p>
    <w:p w:rsidR="006B2DE8" w:rsidRPr="006B2DE8" w:rsidRDefault="006B2DE8" w:rsidP="006B2DE8">
      <w:pPr>
        <w:pStyle w:val="Default"/>
        <w:spacing w:line="360" w:lineRule="auto"/>
        <w:rPr>
          <w:lang w:val="en-IN"/>
        </w:rPr>
      </w:pPr>
      <w:r w:rsidRPr="006B2DE8">
        <w:rPr>
          <w:b/>
          <w:bCs/>
          <w:lang w:val="en-IN"/>
        </w:rPr>
        <w:t>Punishment for Ragging:</w:t>
      </w:r>
    </w:p>
    <w:p w:rsidR="006B2DE8" w:rsidRPr="006B2DE8" w:rsidRDefault="006B2DE8" w:rsidP="006B2DE8">
      <w:pPr>
        <w:pStyle w:val="Default"/>
        <w:spacing w:line="360" w:lineRule="auto"/>
        <w:rPr>
          <w:lang w:val="en-IN"/>
        </w:rPr>
      </w:pPr>
      <w:r w:rsidRPr="006B2DE8">
        <w:rPr>
          <w:lang w:val="en-IN"/>
        </w:rPr>
        <w:t>Depending on the nature and severity of the offence, as established by the Anti Ragging Committee of the College, those found guilty of ragging shall be liable for any one or more of the following punishment. The decision of the Anti-Ragging Committee shall be </w:t>
      </w:r>
      <w:r w:rsidRPr="006B2DE8">
        <w:rPr>
          <w:b/>
          <w:bCs/>
          <w:lang w:val="en-IN"/>
        </w:rPr>
        <w:t>final and binding.</w:t>
      </w:r>
    </w:p>
    <w:p w:rsidR="006B2DE8" w:rsidRPr="006B2DE8" w:rsidRDefault="006B2DE8" w:rsidP="006B2DE8">
      <w:pPr>
        <w:pStyle w:val="Default"/>
        <w:spacing w:line="360" w:lineRule="auto"/>
        <w:rPr>
          <w:lang w:val="en-IN"/>
        </w:rPr>
      </w:pPr>
      <w:r w:rsidRPr="006B2DE8">
        <w:rPr>
          <w:b/>
          <w:bCs/>
          <w:lang w:val="en-IN"/>
        </w:rPr>
        <w:t>Compulsory Attendance:</w:t>
      </w:r>
    </w:p>
    <w:p w:rsidR="006B2DE8" w:rsidRPr="006B2DE8" w:rsidRDefault="006B2DE8" w:rsidP="006B2DE8">
      <w:pPr>
        <w:pStyle w:val="Default"/>
        <w:numPr>
          <w:ilvl w:val="0"/>
          <w:numId w:val="2"/>
        </w:numPr>
        <w:spacing w:line="360" w:lineRule="auto"/>
        <w:rPr>
          <w:lang w:val="en-IN"/>
        </w:rPr>
      </w:pPr>
      <w:r w:rsidRPr="006B2DE8">
        <w:rPr>
          <w:lang w:val="en-IN"/>
        </w:rPr>
        <w:t>Attendance in classes as per university norms is strictly enforced and is a prerequisite for appearing for Final/University exams. Students are expected to adhere to the prescribed rules strictly.</w:t>
      </w:r>
    </w:p>
    <w:p w:rsidR="006B2DE8" w:rsidRPr="006B2DE8" w:rsidRDefault="006B2DE8" w:rsidP="006B2DE8">
      <w:pPr>
        <w:pStyle w:val="Default"/>
        <w:numPr>
          <w:ilvl w:val="0"/>
          <w:numId w:val="2"/>
        </w:numPr>
        <w:spacing w:line="360" w:lineRule="auto"/>
        <w:rPr>
          <w:lang w:val="en-IN"/>
        </w:rPr>
      </w:pPr>
      <w:r w:rsidRPr="006B2DE8">
        <w:rPr>
          <w:lang w:val="en-IN"/>
        </w:rPr>
        <w:t> Leaves are granted for valid reasons only.</w:t>
      </w:r>
    </w:p>
    <w:p w:rsidR="006B2DE8" w:rsidRPr="006B2DE8" w:rsidRDefault="006B2DE8" w:rsidP="006B2DE8">
      <w:pPr>
        <w:pStyle w:val="Default"/>
        <w:numPr>
          <w:ilvl w:val="0"/>
          <w:numId w:val="2"/>
        </w:numPr>
        <w:spacing w:line="360" w:lineRule="auto"/>
        <w:rPr>
          <w:lang w:val="en-IN"/>
        </w:rPr>
      </w:pPr>
      <w:r w:rsidRPr="006B2DE8">
        <w:rPr>
          <w:lang w:val="en-IN"/>
        </w:rPr>
        <w:t> Students are not expected to go out of campus during their class hours</w:t>
      </w:r>
    </w:p>
    <w:p w:rsidR="006B2DE8" w:rsidRPr="006B2DE8" w:rsidRDefault="006B2DE8" w:rsidP="006B2DE8">
      <w:pPr>
        <w:pStyle w:val="Default"/>
        <w:numPr>
          <w:ilvl w:val="0"/>
          <w:numId w:val="2"/>
        </w:numPr>
        <w:spacing w:line="360" w:lineRule="auto"/>
        <w:rPr>
          <w:lang w:val="en-IN"/>
        </w:rPr>
      </w:pPr>
      <w:r w:rsidRPr="006B2DE8">
        <w:rPr>
          <w:lang w:val="en-IN"/>
        </w:rPr>
        <w:t> Students are allowed out at lunch time only.</w:t>
      </w:r>
    </w:p>
    <w:p w:rsidR="006B2DE8" w:rsidRPr="006B2DE8" w:rsidRDefault="006B2DE8" w:rsidP="006B2DE8">
      <w:pPr>
        <w:pStyle w:val="Default"/>
        <w:numPr>
          <w:ilvl w:val="0"/>
          <w:numId w:val="2"/>
        </w:numPr>
        <w:spacing w:line="360" w:lineRule="auto"/>
        <w:rPr>
          <w:lang w:val="en-IN"/>
        </w:rPr>
      </w:pPr>
      <w:r w:rsidRPr="006B2DE8">
        <w:rPr>
          <w:lang w:val="en-IN"/>
        </w:rPr>
        <w:t> Students must have a cumulative attendance percentage of 75 &amp; above in order to be eligible to collect Hall Tickets</w:t>
      </w:r>
    </w:p>
    <w:p w:rsidR="006B2DE8" w:rsidRPr="006B2DE8" w:rsidRDefault="006B2DE8" w:rsidP="006B2DE8">
      <w:pPr>
        <w:pStyle w:val="Default"/>
        <w:spacing w:line="360" w:lineRule="auto"/>
        <w:rPr>
          <w:lang w:val="en-IN"/>
        </w:rPr>
      </w:pPr>
      <w:r w:rsidRPr="006B2DE8">
        <w:rPr>
          <w:b/>
          <w:bCs/>
          <w:lang w:val="en-IN"/>
        </w:rPr>
        <w:lastRenderedPageBreak/>
        <w:t>Campus Norms:</w:t>
      </w:r>
    </w:p>
    <w:p w:rsidR="006B2DE8" w:rsidRPr="006B2DE8" w:rsidRDefault="006B2DE8" w:rsidP="006B2DE8">
      <w:pPr>
        <w:pStyle w:val="Default"/>
        <w:numPr>
          <w:ilvl w:val="0"/>
          <w:numId w:val="3"/>
        </w:numPr>
        <w:spacing w:line="360" w:lineRule="auto"/>
        <w:rPr>
          <w:lang w:val="en-IN"/>
        </w:rPr>
      </w:pPr>
      <w:r w:rsidRPr="006B2DE8">
        <w:rPr>
          <w:lang w:val="en-IN"/>
        </w:rPr>
        <w:t>Students are expected to conduct themselves in a worthy manner in their dressing, demeanour and sense of discipline. Students are expected to be seated in their respective classrooms during class hours, loitering in the campus, corridors will not be appreciated.</w:t>
      </w:r>
    </w:p>
    <w:p w:rsidR="006B2DE8" w:rsidRPr="006B2DE8" w:rsidRDefault="006B2DE8" w:rsidP="006B2DE8">
      <w:pPr>
        <w:pStyle w:val="Default"/>
        <w:numPr>
          <w:ilvl w:val="0"/>
          <w:numId w:val="3"/>
        </w:numPr>
        <w:spacing w:line="360" w:lineRule="auto"/>
        <w:rPr>
          <w:lang w:val="en-IN"/>
        </w:rPr>
      </w:pPr>
      <w:r w:rsidRPr="006B2DE8">
        <w:rPr>
          <w:lang w:val="en-IN"/>
        </w:rPr>
        <w:t>Dress Code: Girl students have to wear uniforms of the college without any deviation.</w:t>
      </w:r>
    </w:p>
    <w:p w:rsidR="006B2DE8" w:rsidRPr="006B2DE8" w:rsidRDefault="006B2DE8" w:rsidP="006B2DE8">
      <w:pPr>
        <w:pStyle w:val="Default"/>
        <w:numPr>
          <w:ilvl w:val="0"/>
          <w:numId w:val="3"/>
        </w:numPr>
        <w:spacing w:line="360" w:lineRule="auto"/>
        <w:rPr>
          <w:lang w:val="en-IN"/>
        </w:rPr>
      </w:pPr>
      <w:r w:rsidRPr="006B2DE8">
        <w:rPr>
          <w:lang w:val="en-IN"/>
        </w:rPr>
        <w:t>Students must always carry and wear their College Identity Cards; the ID cards must be displayed at the College gates &amp; whenever asked for.</w:t>
      </w:r>
    </w:p>
    <w:p w:rsidR="006B2DE8" w:rsidRPr="006B2DE8" w:rsidRDefault="006B2DE8" w:rsidP="006B2DE8">
      <w:pPr>
        <w:pStyle w:val="Default"/>
        <w:numPr>
          <w:ilvl w:val="0"/>
          <w:numId w:val="3"/>
        </w:numPr>
        <w:spacing w:line="360" w:lineRule="auto"/>
        <w:rPr>
          <w:lang w:val="en-IN"/>
        </w:rPr>
      </w:pPr>
      <w:r w:rsidRPr="006B2DE8">
        <w:rPr>
          <w:lang w:val="en-IN"/>
        </w:rPr>
        <w:t>Code of conduct on the campus includes safeguarding the Institutional property, keeping the campus clean &amp; tidy and dressing civilly.</w:t>
      </w:r>
    </w:p>
    <w:p w:rsidR="006B2DE8" w:rsidRPr="006B2DE8" w:rsidRDefault="006B2DE8" w:rsidP="006B2DE8">
      <w:pPr>
        <w:pStyle w:val="Default"/>
        <w:numPr>
          <w:ilvl w:val="0"/>
          <w:numId w:val="3"/>
        </w:numPr>
        <w:spacing w:line="360" w:lineRule="auto"/>
        <w:rPr>
          <w:lang w:val="en-IN"/>
        </w:rPr>
      </w:pPr>
      <w:r w:rsidRPr="006B2DE8">
        <w:rPr>
          <w:lang w:val="en-IN"/>
        </w:rPr>
        <w:t>Smoking is strictly prohibited.</w:t>
      </w:r>
    </w:p>
    <w:p w:rsidR="006B2DE8" w:rsidRPr="006B2DE8" w:rsidRDefault="006B2DE8" w:rsidP="006B2DE8">
      <w:pPr>
        <w:pStyle w:val="Default"/>
        <w:numPr>
          <w:ilvl w:val="0"/>
          <w:numId w:val="3"/>
        </w:numPr>
        <w:spacing w:line="360" w:lineRule="auto"/>
        <w:rPr>
          <w:lang w:val="en-IN"/>
        </w:rPr>
      </w:pPr>
      <w:r w:rsidRPr="006B2DE8">
        <w:rPr>
          <w:lang w:val="en-IN"/>
        </w:rPr>
        <w:t>Defacing any part of the campus is treated as an offence.</w:t>
      </w:r>
    </w:p>
    <w:p w:rsidR="006B2DE8" w:rsidRPr="006B2DE8" w:rsidRDefault="006B2DE8" w:rsidP="006B2DE8">
      <w:pPr>
        <w:pStyle w:val="Default"/>
        <w:numPr>
          <w:ilvl w:val="0"/>
          <w:numId w:val="3"/>
        </w:numPr>
        <w:spacing w:line="360" w:lineRule="auto"/>
        <w:rPr>
          <w:lang w:val="en-IN"/>
        </w:rPr>
      </w:pPr>
      <w:r w:rsidRPr="006B2DE8">
        <w:rPr>
          <w:lang w:val="en-IN"/>
        </w:rPr>
        <w:t> Use of mobile/cell phones along the corridors or inside the classrooms is strictly forbidden and will lead to confiscation &amp; strict action against the student.</w:t>
      </w:r>
    </w:p>
    <w:p w:rsidR="006B2DE8" w:rsidRPr="006B2DE8" w:rsidRDefault="006B2DE8" w:rsidP="006B2DE8">
      <w:pPr>
        <w:pStyle w:val="Default"/>
        <w:numPr>
          <w:ilvl w:val="0"/>
          <w:numId w:val="3"/>
        </w:numPr>
        <w:spacing w:line="360" w:lineRule="auto"/>
        <w:rPr>
          <w:lang w:val="en-IN"/>
        </w:rPr>
      </w:pPr>
      <w:r w:rsidRPr="006B2DE8">
        <w:rPr>
          <w:lang w:val="en-IN"/>
        </w:rPr>
        <w:t>Students are expected to make use of the library services during free hours.</w:t>
      </w:r>
    </w:p>
    <w:p w:rsidR="006B2DE8" w:rsidRPr="006B2DE8" w:rsidRDefault="006B2DE8" w:rsidP="006B2DE8">
      <w:pPr>
        <w:pStyle w:val="Default"/>
        <w:numPr>
          <w:ilvl w:val="0"/>
          <w:numId w:val="3"/>
        </w:numPr>
        <w:spacing w:line="360" w:lineRule="auto"/>
        <w:rPr>
          <w:lang w:val="en-IN"/>
        </w:rPr>
      </w:pPr>
      <w:r w:rsidRPr="006B2DE8">
        <w:rPr>
          <w:lang w:val="en-IN"/>
        </w:rPr>
        <w:t>Limited parking space is provided for students and staff and the same can be utilized on ‘first come first’ basis. The College is not responsible for the safety (including damage and/or theft /loss of vehicles) of vehicles in the premises. Students and staff may utilize the limited parking space at their own risk</w:t>
      </w:r>
    </w:p>
    <w:p w:rsidR="006B2DE8" w:rsidRPr="006B2DE8" w:rsidRDefault="006B2DE8" w:rsidP="006B2DE8">
      <w:pPr>
        <w:pStyle w:val="Default"/>
        <w:numPr>
          <w:ilvl w:val="0"/>
          <w:numId w:val="3"/>
        </w:numPr>
        <w:spacing w:line="360" w:lineRule="auto"/>
        <w:rPr>
          <w:lang w:val="en-IN"/>
        </w:rPr>
      </w:pPr>
      <w:r w:rsidRPr="006B2DE8">
        <w:rPr>
          <w:lang w:val="en-IN"/>
        </w:rPr>
        <w:t>Important Notices/Notifications/Circulars etc. are displayed at separately allocated Notice Boards &amp; Information corners in the campus, students are expected to make it a practice to regularly read such displayed information.</w:t>
      </w:r>
    </w:p>
    <w:p w:rsidR="006B2DE8" w:rsidRPr="006B2DE8" w:rsidRDefault="006B2DE8" w:rsidP="006B2DE8">
      <w:pPr>
        <w:pStyle w:val="Default"/>
        <w:numPr>
          <w:ilvl w:val="0"/>
          <w:numId w:val="3"/>
        </w:numPr>
        <w:spacing w:line="360" w:lineRule="auto"/>
        <w:rPr>
          <w:lang w:val="en-IN"/>
        </w:rPr>
      </w:pPr>
      <w:r w:rsidRPr="006B2DE8">
        <w:rPr>
          <w:lang w:val="en-IN"/>
        </w:rPr>
        <w:t>For any certificate that is to be collected from the Principal’s Office(s), request letter(s) must be submitted two days in advance.</w:t>
      </w:r>
    </w:p>
    <w:p w:rsidR="006503A5" w:rsidRDefault="006503A5" w:rsidP="006503A5">
      <w:pPr>
        <w:pStyle w:val="Default"/>
        <w:spacing w:line="360" w:lineRule="auto"/>
      </w:pPr>
    </w:p>
    <w:sectPr w:rsidR="006503A5" w:rsidSect="004537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84619"/>
    <w:multiLevelType w:val="multilevel"/>
    <w:tmpl w:val="BBF42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D71BB8"/>
    <w:multiLevelType w:val="multilevel"/>
    <w:tmpl w:val="4C086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26129A"/>
    <w:multiLevelType w:val="multilevel"/>
    <w:tmpl w:val="A2E4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03A5"/>
    <w:rsid w:val="003126DF"/>
    <w:rsid w:val="00346E8E"/>
    <w:rsid w:val="006503A5"/>
    <w:rsid w:val="006B2DE8"/>
    <w:rsid w:val="006F4799"/>
    <w:rsid w:val="00A21F8C"/>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A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03A5"/>
    <w:pPr>
      <w:autoSpaceDE w:val="0"/>
      <w:autoSpaceDN w:val="0"/>
      <w:adjustRightInd w:val="0"/>
      <w:spacing w:after="0" w:line="240" w:lineRule="auto"/>
    </w:pPr>
    <w:rPr>
      <w:rFonts w:ascii="Cambria" w:eastAsia="Calibri" w:hAnsi="Cambria" w:cs="Cambria"/>
      <w:color w:val="000000"/>
      <w:sz w:val="24"/>
      <w:szCs w:val="24"/>
      <w:lang w:val="en-US"/>
    </w:rPr>
  </w:style>
  <w:style w:type="paragraph" w:styleId="BalloonText">
    <w:name w:val="Balloon Text"/>
    <w:basedOn w:val="Normal"/>
    <w:link w:val="BalloonTextChar"/>
    <w:uiPriority w:val="99"/>
    <w:semiHidden/>
    <w:unhideWhenUsed/>
    <w:rsid w:val="00650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3A5"/>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92628647">
      <w:bodyDiv w:val="1"/>
      <w:marLeft w:val="0"/>
      <w:marRight w:val="0"/>
      <w:marTop w:val="0"/>
      <w:marBottom w:val="0"/>
      <w:divBdr>
        <w:top w:val="none" w:sz="0" w:space="0" w:color="auto"/>
        <w:left w:val="none" w:sz="0" w:space="0" w:color="auto"/>
        <w:bottom w:val="none" w:sz="0" w:space="0" w:color="auto"/>
        <w:right w:val="none" w:sz="0" w:space="0" w:color="auto"/>
      </w:divBdr>
    </w:div>
    <w:div w:id="770009804">
      <w:bodyDiv w:val="1"/>
      <w:marLeft w:val="0"/>
      <w:marRight w:val="0"/>
      <w:marTop w:val="0"/>
      <w:marBottom w:val="0"/>
      <w:divBdr>
        <w:top w:val="none" w:sz="0" w:space="0" w:color="auto"/>
        <w:left w:val="none" w:sz="0" w:space="0" w:color="auto"/>
        <w:bottom w:val="none" w:sz="0" w:space="0" w:color="auto"/>
        <w:right w:val="none" w:sz="0" w:space="0" w:color="auto"/>
      </w:divBdr>
    </w:div>
    <w:div w:id="821505000">
      <w:bodyDiv w:val="1"/>
      <w:marLeft w:val="0"/>
      <w:marRight w:val="0"/>
      <w:marTop w:val="0"/>
      <w:marBottom w:val="0"/>
      <w:divBdr>
        <w:top w:val="none" w:sz="0" w:space="0" w:color="auto"/>
        <w:left w:val="none" w:sz="0" w:space="0" w:color="auto"/>
        <w:bottom w:val="none" w:sz="0" w:space="0" w:color="auto"/>
        <w:right w:val="none" w:sz="0" w:space="0" w:color="auto"/>
      </w:divBdr>
    </w:div>
    <w:div w:id="15250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 farooq basha</dc:creator>
  <cp:lastModifiedBy>shaik farooq basha</cp:lastModifiedBy>
  <cp:revision>3</cp:revision>
  <dcterms:created xsi:type="dcterms:W3CDTF">2023-03-17T10:39:00Z</dcterms:created>
  <dcterms:modified xsi:type="dcterms:W3CDTF">2023-03-17T11:13:00Z</dcterms:modified>
</cp:coreProperties>
</file>